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43" w:rsidRPr="00830243" w:rsidRDefault="00830243" w:rsidP="00830243">
      <w:pPr>
        <w:ind w:left="-495"/>
        <w:jc w:val="center"/>
        <w:rPr>
          <w:rFonts w:asciiTheme="minorHAnsi" w:hAnsiTheme="minorHAnsi" w:cstheme="minorHAnsi"/>
          <w:kern w:val="2"/>
          <w:sz w:val="20"/>
          <w:szCs w:val="20"/>
        </w:rPr>
      </w:pPr>
      <w:r w:rsidRPr="00830243">
        <w:rPr>
          <w:rFonts w:asciiTheme="minorHAnsi" w:hAnsiTheme="minorHAnsi" w:cstheme="minorHAnsi"/>
          <w:b/>
          <w:sz w:val="20"/>
          <w:szCs w:val="20"/>
        </w:rPr>
        <w:t>QUESTIONARIO GENITORI</w:t>
      </w:r>
    </w:p>
    <w:p w:rsidR="00830243" w:rsidRPr="00830243" w:rsidRDefault="00830243" w:rsidP="00830243">
      <w:pPr>
        <w:jc w:val="both"/>
        <w:rPr>
          <w:rFonts w:asciiTheme="minorHAnsi" w:hAnsiTheme="minorHAnsi" w:cstheme="minorHAnsi"/>
          <w:sz w:val="20"/>
          <w:szCs w:val="20"/>
        </w:rPr>
      </w:pPr>
      <w:r w:rsidRPr="00830243">
        <w:rPr>
          <w:rFonts w:asciiTheme="minorHAnsi" w:hAnsiTheme="minorHAnsi" w:cstheme="minorHAnsi"/>
          <w:sz w:val="20"/>
          <w:szCs w:val="20"/>
        </w:rPr>
        <w:t>Gentile Signora/Signore,</w:t>
      </w:r>
    </w:p>
    <w:p w:rsidR="00471FAA" w:rsidRPr="00471FAA" w:rsidRDefault="00830243" w:rsidP="00471FA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 previsione della stesura del nuovo Piano triennale dell’offerta formativa (2019-2022) e delle azioni di miglioramento della qualità dell’Istituto che lì saranno contenute, la</w:t>
      </w:r>
      <w:r w:rsidRPr="00D847F1">
        <w:rPr>
          <w:rFonts w:ascii="Calibri" w:hAnsi="Calibri" w:cs="Calibri"/>
          <w:sz w:val="20"/>
          <w:szCs w:val="20"/>
        </w:rPr>
        <w:t xml:space="preserve"> scuola vuole valutare l’</w:t>
      </w:r>
      <w:r>
        <w:rPr>
          <w:rFonts w:ascii="Calibri" w:hAnsi="Calibri" w:cs="Calibri"/>
          <w:sz w:val="20"/>
          <w:szCs w:val="20"/>
        </w:rPr>
        <w:t>efficacia dell’organizzazione e</w:t>
      </w:r>
      <w:r w:rsidRPr="00D847F1">
        <w:rPr>
          <w:rFonts w:ascii="Calibri" w:hAnsi="Calibri" w:cs="Calibri"/>
          <w:sz w:val="20"/>
          <w:szCs w:val="20"/>
        </w:rPr>
        <w:t xml:space="preserve"> il livello di soddisfazione d</w:t>
      </w:r>
      <w:r>
        <w:rPr>
          <w:rFonts w:ascii="Calibri" w:hAnsi="Calibri" w:cs="Calibri"/>
          <w:sz w:val="20"/>
          <w:szCs w:val="20"/>
        </w:rPr>
        <w:t>i tutte le componenti: docenti, studenti, famiglie, personale non docente</w:t>
      </w:r>
      <w:r w:rsidRPr="00D847F1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Queste rilevazioni, insieme ad altri elementi di indagine, saranno rese note a tutte le componenti della scuola, e, una volta rielaborate, saranno materiale utile per la progettazione del prossimo triennio.</w:t>
      </w:r>
      <w:r w:rsidR="00F02E6F">
        <w:rPr>
          <w:rFonts w:ascii="Calibri" w:hAnsi="Calibri" w:cs="Calibri"/>
          <w:sz w:val="20"/>
          <w:szCs w:val="20"/>
        </w:rPr>
        <w:t xml:space="preserve"> </w:t>
      </w:r>
      <w:r w:rsidRPr="00D847F1">
        <w:rPr>
          <w:rFonts w:ascii="Calibri" w:hAnsi="Calibri" w:cs="Calibri"/>
          <w:sz w:val="20"/>
          <w:szCs w:val="20"/>
        </w:rPr>
        <w:t>A tal fine si invita</w:t>
      </w:r>
      <w:r>
        <w:rPr>
          <w:rFonts w:ascii="Calibri" w:hAnsi="Calibri" w:cs="Calibri"/>
          <w:sz w:val="20"/>
          <w:szCs w:val="20"/>
        </w:rPr>
        <w:t>no</w:t>
      </w:r>
      <w:r w:rsidRPr="00D847F1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le famiglie dei nostri iscritti </w:t>
      </w:r>
      <w:r w:rsidRPr="00D847F1">
        <w:rPr>
          <w:rFonts w:ascii="Calibri" w:hAnsi="Calibri" w:cs="Calibri"/>
          <w:sz w:val="20"/>
          <w:szCs w:val="20"/>
        </w:rPr>
        <w:t>ad esprimere giudizi su vari aspetti importanti del nostro Istituto attraverso la compilazione del presente quest</w:t>
      </w:r>
      <w:r w:rsidR="00F02E6F">
        <w:rPr>
          <w:rFonts w:ascii="Calibri" w:hAnsi="Calibri" w:cs="Calibri"/>
          <w:sz w:val="20"/>
          <w:szCs w:val="20"/>
        </w:rPr>
        <w:t xml:space="preserve">ionario, rigorosamente anonimo. </w:t>
      </w:r>
      <w:r w:rsidR="00471FAA">
        <w:rPr>
          <w:rFonts w:asciiTheme="minorHAnsi" w:hAnsiTheme="minorHAnsi" w:cstheme="minorHAnsi"/>
          <w:sz w:val="20"/>
          <w:szCs w:val="20"/>
        </w:rPr>
        <w:t>Nella parte che segue vengono presentate diverse affermazioni riguardanti vari aspetti della nostra scuola. Indicare:</w:t>
      </w:r>
    </w:p>
    <w:p w:rsidR="00471FAA" w:rsidRDefault="00471FAA" w:rsidP="00471FA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ab/>
        <w:t>0 se la risposta è “per niente d’accordo”;</w:t>
      </w:r>
    </w:p>
    <w:p w:rsidR="00471FAA" w:rsidRDefault="00471FAA" w:rsidP="00471FA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ab/>
        <w:t>1 se la risposta è “poco d’accordo”;</w:t>
      </w:r>
    </w:p>
    <w:p w:rsidR="00471FAA" w:rsidRDefault="00471FAA" w:rsidP="00471FA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ab/>
        <w:t>2 se la risposta è “abbastanza d’accordo”;</w:t>
      </w:r>
    </w:p>
    <w:p w:rsidR="00471FAA" w:rsidRDefault="00471FAA" w:rsidP="00471FA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ab/>
        <w:t>3 se la risposta è “totalmente d'accordo”</w:t>
      </w:r>
    </w:p>
    <w:p w:rsidR="00471FAA" w:rsidRDefault="00471FAA" w:rsidP="00471FA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146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7654"/>
        <w:gridCol w:w="426"/>
        <w:gridCol w:w="425"/>
        <w:gridCol w:w="425"/>
        <w:gridCol w:w="425"/>
      </w:tblGrid>
      <w:tr w:rsidR="00830243" w:rsidTr="00830243">
        <w:trPr>
          <w:trHeight w:val="145"/>
        </w:trPr>
        <w:tc>
          <w:tcPr>
            <w:tcW w:w="791" w:type="dxa"/>
          </w:tcPr>
          <w:p w:rsidR="00830243" w:rsidRDefault="00830243" w:rsidP="00830243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hideMark/>
          </w:tcPr>
          <w:p w:rsidR="00830243" w:rsidRDefault="00830243" w:rsidP="00830243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ourier New"/>
                <w:sz w:val="18"/>
                <w:szCs w:val="18"/>
              </w:rPr>
              <w:t xml:space="preserve"> Conosco il regolamento d’Istituto</w:t>
            </w:r>
          </w:p>
        </w:tc>
        <w:tc>
          <w:tcPr>
            <w:tcW w:w="426" w:type="dxa"/>
            <w:hideMark/>
          </w:tcPr>
          <w:p w:rsidR="00830243" w:rsidRDefault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hideMark/>
          </w:tcPr>
          <w:p w:rsidR="00830243" w:rsidRDefault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hideMark/>
          </w:tcPr>
          <w:p w:rsidR="00830243" w:rsidRDefault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830243" w:rsidRDefault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145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ourier New"/>
                <w:sz w:val="18"/>
                <w:szCs w:val="18"/>
              </w:rPr>
            </w:pPr>
            <w:r>
              <w:rPr>
                <w:rFonts w:ascii="Calibri" w:hAnsi="Calibri" w:cs="Courier New"/>
                <w:sz w:val="18"/>
                <w:szCs w:val="18"/>
              </w:rPr>
              <w:t xml:space="preserve"> Il rapporto con i genitori degli alunni della classe di mia/o figlia/o è buono e collaborativo</w:t>
            </w:r>
          </w:p>
        </w:tc>
        <w:tc>
          <w:tcPr>
            <w:tcW w:w="426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145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</w:tcPr>
          <w:p w:rsidR="00E304FE" w:rsidRDefault="00E304FE" w:rsidP="00E304FE">
            <w:pPr>
              <w:pStyle w:val="Testonormale1"/>
              <w:rPr>
                <w:rFonts w:ascii="Calibri" w:hAnsi="Calibri" w:cs="Courier New"/>
                <w:sz w:val="18"/>
                <w:szCs w:val="18"/>
              </w:rPr>
            </w:pPr>
            <w:r>
              <w:rPr>
                <w:rFonts w:ascii="Calibri" w:hAnsi="Calibri" w:cs="Courier New"/>
                <w:sz w:val="18"/>
                <w:szCs w:val="18"/>
              </w:rPr>
              <w:t xml:space="preserve"> I rappresentanti dei genitori sono disponibili e attivi</w:t>
            </w:r>
          </w:p>
        </w:tc>
        <w:tc>
          <w:tcPr>
            <w:tcW w:w="426" w:type="dxa"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145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Le famiglie possono con facilità avere incontri o comunicare con il Preside</w:t>
            </w:r>
          </w:p>
        </w:tc>
        <w:tc>
          <w:tcPr>
            <w:tcW w:w="426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145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Le famiglie possono con facilità avere incontri o comunicare con l’Ente Gestore</w:t>
            </w:r>
          </w:p>
        </w:tc>
        <w:tc>
          <w:tcPr>
            <w:tcW w:w="426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145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 l personale di segreteria è disponibile nel fornire informazioni e nel supportare le eventuali necessità</w:t>
            </w:r>
          </w:p>
        </w:tc>
        <w:tc>
          <w:tcPr>
            <w:tcW w:w="426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145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Il personale ausiliario è preparato ed efficiente</w:t>
            </w:r>
          </w:p>
        </w:tc>
        <w:tc>
          <w:tcPr>
            <w:tcW w:w="426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145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ourier New"/>
                <w:sz w:val="18"/>
                <w:szCs w:val="18"/>
              </w:rPr>
              <w:t xml:space="preserve"> La scuola comunica le informazioni in modo chiaro e tempestivo</w:t>
            </w:r>
          </w:p>
        </w:tc>
        <w:tc>
          <w:tcPr>
            <w:tcW w:w="426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145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ourier New"/>
                <w:sz w:val="18"/>
                <w:szCs w:val="18"/>
              </w:rPr>
              <w:t xml:space="preserve"> Il sito web della scuola risponde alle mie esigenze</w:t>
            </w:r>
          </w:p>
        </w:tc>
        <w:tc>
          <w:tcPr>
            <w:tcW w:w="426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145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</w:tcPr>
          <w:p w:rsidR="00E304FE" w:rsidRDefault="00E304FE" w:rsidP="00E304FE">
            <w:pPr>
              <w:pStyle w:val="Testonormale1"/>
              <w:rPr>
                <w:rFonts w:ascii="Calibri" w:hAnsi="Calibri" w:cs="Courier New"/>
                <w:sz w:val="18"/>
                <w:szCs w:val="18"/>
              </w:rPr>
            </w:pPr>
            <w:r>
              <w:rPr>
                <w:rFonts w:ascii="Calibri" w:hAnsi="Calibri" w:cs="Courier New"/>
                <w:sz w:val="18"/>
                <w:szCs w:val="18"/>
              </w:rPr>
              <w:t xml:space="preserve"> Il registro elettronico è uno strumento utile e funzionale</w:t>
            </w:r>
          </w:p>
        </w:tc>
        <w:tc>
          <w:tcPr>
            <w:tcW w:w="426" w:type="dxa"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145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I laboratori scientifici (biblioteca, LIM, arte, aula di informatica) rispondono alle necessità della scuola</w:t>
            </w:r>
          </w:p>
        </w:tc>
        <w:tc>
          <w:tcPr>
            <w:tcW w:w="426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145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Le aule sono pulite</w:t>
            </w:r>
          </w:p>
        </w:tc>
        <w:tc>
          <w:tcPr>
            <w:tcW w:w="426" w:type="dxa"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145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La palestra è adeguata alle necessità della scuola</w:t>
            </w:r>
          </w:p>
        </w:tc>
        <w:tc>
          <w:tcPr>
            <w:tcW w:w="426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145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I servizi igienici sono puliti</w:t>
            </w:r>
          </w:p>
        </w:tc>
        <w:tc>
          <w:tcPr>
            <w:tcW w:w="426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145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La scuola e le sue strutture sono pulite</w:t>
            </w:r>
          </w:p>
        </w:tc>
        <w:tc>
          <w:tcPr>
            <w:tcW w:w="426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145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7654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ourier New"/>
                <w:sz w:val="18"/>
                <w:szCs w:val="18"/>
              </w:rPr>
              <w:t xml:space="preserve"> La mensa fornisce un servizio adeguato</w:t>
            </w:r>
          </w:p>
        </w:tc>
        <w:tc>
          <w:tcPr>
            <w:tcW w:w="426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145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7654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Sono soddisfatto delle proposte formative organizzate dalla scuola per le famiglie</w:t>
            </w:r>
          </w:p>
        </w:tc>
        <w:tc>
          <w:tcPr>
            <w:tcW w:w="426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145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ourier New"/>
                <w:sz w:val="18"/>
                <w:szCs w:val="18"/>
              </w:rPr>
              <w:t xml:space="preserve"> Gli insegnanti gestiscono in modo positivo le relazioni e la comunicazione con gli studenti</w:t>
            </w:r>
          </w:p>
        </w:tc>
        <w:tc>
          <w:tcPr>
            <w:tcW w:w="426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145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ourier New"/>
                <w:sz w:val="18"/>
                <w:szCs w:val="18"/>
              </w:rPr>
              <w:t xml:space="preserve"> Gli insegnanti gestiscono in modo positivo le relazioni e la comunicazione con le famiglie</w:t>
            </w:r>
          </w:p>
        </w:tc>
        <w:tc>
          <w:tcPr>
            <w:tcW w:w="426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145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7654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ourier New"/>
                <w:sz w:val="18"/>
                <w:szCs w:val="18"/>
              </w:rPr>
              <w:t xml:space="preserve"> Sono soddisfatto della chiarezza delle spiegazioni nella maggior parte delle materie</w:t>
            </w:r>
          </w:p>
        </w:tc>
        <w:tc>
          <w:tcPr>
            <w:tcW w:w="426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145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7654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ourier New"/>
                <w:sz w:val="18"/>
                <w:szCs w:val="18"/>
              </w:rPr>
              <w:t xml:space="preserve"> Sono soddisfatto della capacità degli insegnanti di ottenere il rispetto delle regole</w:t>
            </w:r>
          </w:p>
        </w:tc>
        <w:tc>
          <w:tcPr>
            <w:tcW w:w="426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226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7654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ourier New"/>
                <w:sz w:val="18"/>
                <w:szCs w:val="18"/>
              </w:rPr>
              <w:t xml:space="preserve"> Sono soddisfatto della capacità dei docenti di motivare/stimolare gli alunni</w:t>
            </w:r>
          </w:p>
        </w:tc>
        <w:tc>
          <w:tcPr>
            <w:tcW w:w="426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226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7654" w:type="dxa"/>
          </w:tcPr>
          <w:p w:rsidR="00E304FE" w:rsidRDefault="00E304FE" w:rsidP="00E304FE">
            <w:pPr>
              <w:pStyle w:val="Testonormale1"/>
              <w:rPr>
                <w:rFonts w:ascii="Calibri" w:hAnsi="Calibri" w:cs="Courier New"/>
                <w:sz w:val="18"/>
                <w:szCs w:val="18"/>
              </w:rPr>
            </w:pPr>
            <w:r>
              <w:rPr>
                <w:rFonts w:ascii="Calibri" w:hAnsi="Calibri" w:cs="Courier New"/>
                <w:sz w:val="18"/>
                <w:szCs w:val="18"/>
              </w:rPr>
              <w:t xml:space="preserve"> Sono soddisfatto di come la scuola è in grado di fare restituzione delle attività didattiche</w:t>
            </w:r>
          </w:p>
        </w:tc>
        <w:tc>
          <w:tcPr>
            <w:tcW w:w="426" w:type="dxa"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285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7654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ourier New"/>
                <w:sz w:val="18"/>
                <w:szCs w:val="18"/>
              </w:rPr>
              <w:t xml:space="preserve"> Sono soddisfatto per quanto riguarda trasparenza ed equità della valutazione da parte degli insegnanti</w:t>
            </w:r>
          </w:p>
        </w:tc>
        <w:tc>
          <w:tcPr>
            <w:tcW w:w="426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443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7654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Sono soddisfatto della capacità degli insegnanti di trovare strategie didattiche adeguate ai diversi stili di apprendimento e alle diverse età degli alunni</w:t>
            </w:r>
          </w:p>
        </w:tc>
        <w:tc>
          <w:tcPr>
            <w:tcW w:w="426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453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7654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ourier New"/>
                <w:sz w:val="18"/>
                <w:szCs w:val="18"/>
              </w:rPr>
              <w:t xml:space="preserve"> Sono soddisfatto delle modalità di recupero e di potenziamento adottate dai docenti e dalla scuola in orario curricolare ed extracurricolare</w:t>
            </w:r>
          </w:p>
        </w:tc>
        <w:tc>
          <w:tcPr>
            <w:tcW w:w="426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303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7654" w:type="dxa"/>
          </w:tcPr>
          <w:p w:rsidR="00E304FE" w:rsidRDefault="00E304FE" w:rsidP="00E304FE">
            <w:pPr>
              <w:pStyle w:val="Testonormale1"/>
              <w:rPr>
                <w:rFonts w:ascii="Calibri" w:hAnsi="Calibri" w:cs="Courier New"/>
                <w:sz w:val="18"/>
                <w:szCs w:val="18"/>
              </w:rPr>
            </w:pPr>
            <w:r>
              <w:rPr>
                <w:rFonts w:ascii="Calibri" w:hAnsi="Calibri" w:cs="Courier New"/>
                <w:sz w:val="18"/>
                <w:szCs w:val="18"/>
              </w:rPr>
              <w:t xml:space="preserve"> La distribuzione dei carichi di lavoro è omogenea nell’arco della settimana e dell’anno</w:t>
            </w:r>
          </w:p>
        </w:tc>
        <w:tc>
          <w:tcPr>
            <w:tcW w:w="426" w:type="dxa"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303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7654" w:type="dxa"/>
          </w:tcPr>
          <w:p w:rsidR="00E304FE" w:rsidRDefault="00E304FE" w:rsidP="00E304FE">
            <w:pPr>
              <w:pStyle w:val="Testonormale1"/>
              <w:rPr>
                <w:rFonts w:ascii="Calibri" w:hAnsi="Calibri" w:cs="Courier New"/>
                <w:sz w:val="18"/>
                <w:szCs w:val="18"/>
              </w:rPr>
            </w:pPr>
            <w:r>
              <w:rPr>
                <w:rFonts w:ascii="Calibri" w:hAnsi="Calibri" w:cs="Courier New"/>
                <w:sz w:val="18"/>
                <w:szCs w:val="18"/>
              </w:rPr>
              <w:t xml:space="preserve"> I libri di testo sono comprensibili e facilitano lo studio</w:t>
            </w:r>
          </w:p>
        </w:tc>
        <w:tc>
          <w:tcPr>
            <w:tcW w:w="426" w:type="dxa"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217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7654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ourier New"/>
                <w:sz w:val="18"/>
                <w:szCs w:val="18"/>
              </w:rPr>
              <w:t xml:space="preserve"> La scuola garantisce una preparazione culturale di buon livello</w:t>
            </w:r>
          </w:p>
        </w:tc>
        <w:tc>
          <w:tcPr>
            <w:tcW w:w="426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453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7654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La scuola fornisce occasioni utili di approfondimento per i propri studenti in orario curricolare ed extracurricolare (</w:t>
            </w:r>
            <w:r>
              <w:rPr>
                <w:rFonts w:ascii="Calibri" w:hAnsi="Calibri" w:cs="Courier New"/>
                <w:sz w:val="18"/>
                <w:szCs w:val="18"/>
              </w:rPr>
              <w:t>stage, laboratori, tirocini, incontri con esperti, us</w:t>
            </w:r>
            <w:bookmarkStart w:id="0" w:name="_GoBack"/>
            <w:bookmarkEnd w:id="0"/>
            <w:r>
              <w:rPr>
                <w:rFonts w:ascii="Calibri" w:hAnsi="Calibri" w:cs="Courier New"/>
                <w:sz w:val="18"/>
                <w:szCs w:val="18"/>
              </w:rPr>
              <w:t>cite; o per la scuola dell’infanzia e la scuola primaria attività esperienziali, ludiche ed espressive, anche con esperti esterni)</w:t>
            </w:r>
          </w:p>
        </w:tc>
        <w:tc>
          <w:tcPr>
            <w:tcW w:w="426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242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7654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La nostra scuola è un ambiente sano, sereno e stimolante in cui si educa ai valori e alla formazione della persona</w:t>
            </w:r>
          </w:p>
        </w:tc>
        <w:tc>
          <w:tcPr>
            <w:tcW w:w="426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287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7654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ourier New"/>
                <w:sz w:val="18"/>
                <w:szCs w:val="18"/>
              </w:rPr>
              <w:t xml:space="preserve"> Tornando indietro sceglierei nuovamente questo istituto per mia/o figlia/o</w:t>
            </w:r>
          </w:p>
        </w:tc>
        <w:tc>
          <w:tcPr>
            <w:tcW w:w="426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304FE" w:rsidTr="00830243">
        <w:trPr>
          <w:trHeight w:val="443"/>
        </w:trPr>
        <w:tc>
          <w:tcPr>
            <w:tcW w:w="791" w:type="dxa"/>
          </w:tcPr>
          <w:p w:rsidR="00E304FE" w:rsidRDefault="00E304FE" w:rsidP="00E304FE">
            <w:pPr>
              <w:pStyle w:val="Testonormale1"/>
              <w:numPr>
                <w:ilvl w:val="0"/>
                <w:numId w:val="2"/>
              </w:numPr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7654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ourier New"/>
                <w:sz w:val="18"/>
                <w:szCs w:val="18"/>
              </w:rPr>
              <w:t xml:space="preserve"> Nella zona dove abito questo istituto è considerato una buona scuola che dà agli studenti un buon livello di preparazione.</w:t>
            </w:r>
          </w:p>
        </w:tc>
        <w:tc>
          <w:tcPr>
            <w:tcW w:w="426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hideMark/>
          </w:tcPr>
          <w:p w:rsidR="00E304FE" w:rsidRDefault="00E304FE" w:rsidP="00E304FE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</w:tbl>
    <w:p w:rsidR="00830243" w:rsidRPr="0000211E" w:rsidRDefault="0000211E" w:rsidP="0000211E">
      <w:pPr>
        <w:pStyle w:val="Testonormale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</w:p>
    <w:tbl>
      <w:tblPr>
        <w:tblW w:w="10146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6"/>
      </w:tblGrid>
      <w:tr w:rsidR="00F02E6F" w:rsidTr="00F02E6F">
        <w:trPr>
          <w:trHeight w:val="8922"/>
        </w:trPr>
        <w:tc>
          <w:tcPr>
            <w:tcW w:w="10146" w:type="dxa"/>
          </w:tcPr>
          <w:p w:rsidR="00F02E6F" w:rsidRDefault="00F02E6F" w:rsidP="002747F4">
            <w:pPr>
              <w:pStyle w:val="Testonormale1"/>
              <w:rPr>
                <w:rFonts w:ascii="Calibri" w:hAnsi="Calibri" w:cs="Courier New"/>
                <w:sz w:val="18"/>
                <w:szCs w:val="18"/>
              </w:rPr>
            </w:pPr>
            <w:r>
              <w:rPr>
                <w:rFonts w:ascii="Calibri" w:hAnsi="Calibri" w:cs="Courier New"/>
                <w:sz w:val="18"/>
                <w:szCs w:val="18"/>
              </w:rPr>
              <w:t>A che ulteriori esigenze e a che ulteriori bisogni del territorio e delle famiglie potrebbe rispondere la nostra scuola? Il liceo, per esempio, potrebbe avere un nuovo indirizzo? Se sì, quale?</w:t>
            </w: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Avrebbe altri suggerimenti per la nostra scuola?</w:t>
            </w: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  <w:p w:rsidR="00F02E6F" w:rsidRDefault="00F02E6F" w:rsidP="00F02E6F">
            <w:pPr>
              <w:pStyle w:val="Testonormale1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A2C82" w:rsidRPr="00830243" w:rsidRDefault="007A2C82" w:rsidP="00830243"/>
    <w:sectPr w:rsidR="007A2C82" w:rsidRPr="00830243" w:rsidSect="00B66D11">
      <w:headerReference w:type="even" r:id="rId11"/>
      <w:headerReference w:type="default" r:id="rId12"/>
      <w:headerReference w:type="first" r:id="rId13"/>
      <w:pgSz w:w="11906" w:h="16838"/>
      <w:pgMar w:top="2836" w:right="1134" w:bottom="1701" w:left="1134" w:header="1423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CD" w:rsidRDefault="000A67CD" w:rsidP="00FD69D3">
      <w:pPr>
        <w:spacing w:line="240" w:lineRule="auto"/>
      </w:pPr>
      <w:r>
        <w:separator/>
      </w:r>
    </w:p>
  </w:endnote>
  <w:endnote w:type="continuationSeparator" w:id="0">
    <w:p w:rsidR="000A67CD" w:rsidRDefault="000A67CD" w:rsidP="00FD69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CD" w:rsidRDefault="000A67CD" w:rsidP="00FD69D3">
      <w:pPr>
        <w:spacing w:line="240" w:lineRule="auto"/>
      </w:pPr>
      <w:r>
        <w:separator/>
      </w:r>
    </w:p>
  </w:footnote>
  <w:footnote w:type="continuationSeparator" w:id="0">
    <w:p w:rsidR="000A67CD" w:rsidRDefault="000A67CD" w:rsidP="00FD69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9D3" w:rsidRDefault="000A67C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59594" o:spid="_x0000_s2050" type="#_x0000_t75" style="position:absolute;margin-left:0;margin-top:0;width:282.25pt;height:256.3pt;z-index:-251657216;mso-position-horizontal:center;mso-position-horizontal-relative:margin;mso-position-vertical:center;mso-position-vertical-relative:margin" o:allowincell="f">
          <v:imagedata r:id="rId1" o:title="PROGES EDU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9D3" w:rsidRDefault="000A67CD" w:rsidP="00025866">
    <w:pPr>
      <w:pStyle w:val="Intestazione"/>
      <w:tabs>
        <w:tab w:val="clear" w:pos="4819"/>
        <w:tab w:val="clear" w:pos="9638"/>
        <w:tab w:val="left" w:pos="8903"/>
      </w:tabs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59595" o:spid="_x0000_s2051" type="#_x0000_t75" style="position:absolute;margin-left:383.3pt;margin-top:-124.95pt;width:125.7pt;height:114.15pt;z-index:-251656192;mso-position-horizontal-relative:margin;mso-position-vertical-relative:margin" o:allowincell="f">
          <v:imagedata r:id="rId1" o:title="PROGES EDUCA"/>
          <w10:wrap anchorx="margin" anchory="margin"/>
        </v:shape>
      </w:pict>
    </w:r>
    <w:r w:rsidR="0002586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9D3" w:rsidRDefault="000A67C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59593" o:spid="_x0000_s2049" type="#_x0000_t75" style="position:absolute;margin-left:0;margin-top:0;width:282.25pt;height:256.3pt;z-index:-251658240;mso-position-horizontal:center;mso-position-horizontal-relative:margin;mso-position-vertical:center;mso-position-vertical-relative:margin" o:allowincell="f">
          <v:imagedata r:id="rId1" o:title="PROGES EDU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42A4010"/>
    <w:multiLevelType w:val="hybridMultilevel"/>
    <w:tmpl w:val="83CC9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23714"/>
    <w:multiLevelType w:val="hybridMultilevel"/>
    <w:tmpl w:val="83CC9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A2AFE"/>
    <w:multiLevelType w:val="hybridMultilevel"/>
    <w:tmpl w:val="3E5010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9D3"/>
    <w:rsid w:val="0000211E"/>
    <w:rsid w:val="00025866"/>
    <w:rsid w:val="00032889"/>
    <w:rsid w:val="00056F94"/>
    <w:rsid w:val="000A67CD"/>
    <w:rsid w:val="000E045E"/>
    <w:rsid w:val="00177403"/>
    <w:rsid w:val="002E7C1C"/>
    <w:rsid w:val="003E1DA4"/>
    <w:rsid w:val="00465A8A"/>
    <w:rsid w:val="00471FAA"/>
    <w:rsid w:val="006F2FB7"/>
    <w:rsid w:val="007A2C82"/>
    <w:rsid w:val="008038E2"/>
    <w:rsid w:val="00830243"/>
    <w:rsid w:val="00960F16"/>
    <w:rsid w:val="009B3394"/>
    <w:rsid w:val="009C0004"/>
    <w:rsid w:val="00B63F55"/>
    <w:rsid w:val="00B66D11"/>
    <w:rsid w:val="00BE5B49"/>
    <w:rsid w:val="00CB5C89"/>
    <w:rsid w:val="00CD3CED"/>
    <w:rsid w:val="00D847F1"/>
    <w:rsid w:val="00E304FE"/>
    <w:rsid w:val="00E35F85"/>
    <w:rsid w:val="00EA67C2"/>
    <w:rsid w:val="00F02E6F"/>
    <w:rsid w:val="00F9362C"/>
    <w:rsid w:val="00FA279A"/>
    <w:rsid w:val="00FC506F"/>
    <w:rsid w:val="00FD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9A8455E"/>
  <w15:docId w15:val="{EE4F5BC0-35FC-48AA-BCF4-99E8CDE9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47F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69D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69D3"/>
  </w:style>
  <w:style w:type="paragraph" w:styleId="Pidipagina">
    <w:name w:val="footer"/>
    <w:basedOn w:val="Normale"/>
    <w:link w:val="PidipaginaCarattere"/>
    <w:uiPriority w:val="99"/>
    <w:unhideWhenUsed/>
    <w:rsid w:val="00FD69D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69D3"/>
  </w:style>
  <w:style w:type="character" w:styleId="Collegamentoipertestuale">
    <w:name w:val="Hyperlink"/>
    <w:basedOn w:val="Carpredefinitoparagrafo"/>
    <w:uiPriority w:val="99"/>
    <w:unhideWhenUsed/>
    <w:rsid w:val="00B63F5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63F55"/>
    <w:pPr>
      <w:ind w:left="720"/>
      <w:contextualSpacing/>
    </w:pPr>
  </w:style>
  <w:style w:type="paragraph" w:customStyle="1" w:styleId="Nessunaspaziatura1">
    <w:name w:val="Nessuna spaziatura1"/>
    <w:rsid w:val="00D847F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830243"/>
    <w:rPr>
      <w:rFonts w:ascii="Consolas" w:eastAsia="Calibri" w:hAnsi="Consolas" w:cs="Consolas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1D7B1937FF0D4F9526E363169D25E8" ma:contentTypeVersion="0" ma:contentTypeDescription="Creare un nuovo documento." ma:contentTypeScope="" ma:versionID="72f415a66c53178e631e0ed668ba8be1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E5961-3574-495A-8402-1DC884E52F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2271C-6D9E-4FBF-A7FC-E16EE9A43DD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DC12C6-0DA8-4B72-94B5-C6A6124AC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252580E-1EF8-4C4A-BE4E-E6CC4681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Cavalli - Digilan Srl</dc:creator>
  <cp:keywords/>
  <dc:description/>
  <cp:lastModifiedBy>utente</cp:lastModifiedBy>
  <cp:revision>11</cp:revision>
  <dcterms:created xsi:type="dcterms:W3CDTF">2018-08-31T12:54:00Z</dcterms:created>
  <dcterms:modified xsi:type="dcterms:W3CDTF">2018-11-21T11:11:00Z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0x010100611D7B1937FF0D4F9526E363169D25E8</vt:lpwstr>
  </property>
</Properties>
</file>